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FEB" w:rsidRDefault="00272FEB" w:rsidP="00D118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0339" w:rsidRPr="005473A8" w:rsidRDefault="00D1182E" w:rsidP="00D118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 w:rsidRPr="005473A8">
        <w:rPr>
          <w:rFonts w:ascii="Times New Roman" w:hAnsi="Times New Roman" w:cs="Times New Roman"/>
          <w:sz w:val="28"/>
          <w:szCs w:val="28"/>
        </w:rPr>
        <w:t>TEME</w:t>
      </w:r>
      <w:r w:rsidR="005473A8" w:rsidRPr="005473A8">
        <w:rPr>
          <w:rFonts w:ascii="Times New Roman" w:hAnsi="Times New Roman" w:cs="Times New Roman"/>
          <w:sz w:val="28"/>
          <w:szCs w:val="28"/>
          <w:lang w:val="sr-Cyrl-RS"/>
        </w:rPr>
        <w:t xml:space="preserve"> РАДИОНИЦЕ</w:t>
      </w:r>
    </w:p>
    <w:p w:rsidR="005473A8" w:rsidRPr="005473A8" w:rsidRDefault="005473A8" w:rsidP="00D118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 w:rsidRPr="005473A8">
        <w:rPr>
          <w:rFonts w:ascii="Times New Roman" w:hAnsi="Times New Roman" w:cs="Times New Roman"/>
          <w:sz w:val="28"/>
          <w:szCs w:val="28"/>
          <w:lang w:val="sr-Cyrl-RS"/>
        </w:rPr>
        <w:t>(Јагодина 20.09.2016. године)</w:t>
      </w:r>
    </w:p>
    <w:p w:rsidR="00D1182E" w:rsidRPr="005473A8" w:rsidRDefault="00D1182E" w:rsidP="00D118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eastAsia="sr-Latn-CS"/>
        </w:rPr>
      </w:pP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10:00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eastAsia="sr-Latn-CS"/>
        </w:rPr>
        <w:t>h</w:t>
      </w: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 xml:space="preserve"> – 10:30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h</w:t>
      </w:r>
      <w:r w:rsidR="00272FEB">
        <w:rPr>
          <w:rFonts w:ascii="Times New Roman" w:hAnsi="Times New Roman" w:cs="Times New Roman"/>
          <w:spacing w:val="-6"/>
          <w:sz w:val="28"/>
          <w:szCs w:val="28"/>
          <w:lang w:val="sr-Latn-RS" w:eastAsia="sr-Latn-CS"/>
        </w:rPr>
        <w:t xml:space="preserve">  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Latn-RS" w:eastAsia="sr-Latn-CS"/>
        </w:rPr>
        <w:t xml:space="preserve"> 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  <w:t>Oбразац Књиге поља са упутством за попуњавање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eastAsia="sr-Latn-CS"/>
        </w:rPr>
        <w:t xml:space="preserve"> </w:t>
      </w:r>
    </w:p>
    <w:p w:rsidR="00D1182E" w:rsidRPr="00D56302" w:rsidRDefault="00D1182E" w:rsidP="005473A8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i/>
          <w:spacing w:val="4"/>
          <w:sz w:val="28"/>
          <w:szCs w:val="28"/>
          <w:lang w:val="sr-Cyrl-CS" w:eastAsia="sr-Latn-CS"/>
        </w:rPr>
      </w:pPr>
      <w:r w:rsidRPr="00D56302">
        <w:rPr>
          <w:rFonts w:ascii="Times New Roman" w:hAnsi="Times New Roman" w:cs="Times New Roman"/>
          <w:i/>
          <w:spacing w:val="4"/>
          <w:sz w:val="28"/>
          <w:szCs w:val="28"/>
          <w:lang w:val="sr-Cyrl-RS" w:eastAsia="sr-Latn-CS"/>
        </w:rPr>
        <w:t>(Институт за примену науке у пољопривреди, Београд: др Јања Кузевски; др Слађан Станковић)</w:t>
      </w:r>
      <w:r w:rsidRPr="00D56302">
        <w:rPr>
          <w:rFonts w:ascii="Times New Roman" w:hAnsi="Times New Roman" w:cs="Times New Roman"/>
          <w:i/>
          <w:spacing w:val="4"/>
          <w:sz w:val="28"/>
          <w:szCs w:val="28"/>
          <w:lang w:val="sr-Cyrl-CS" w:eastAsia="sr-Latn-CS"/>
        </w:rPr>
        <w:t>;</w:t>
      </w: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10:30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h</w:t>
      </w: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 xml:space="preserve"> – 11:00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h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Latn-RS" w:eastAsia="sr-Latn-CS"/>
        </w:rPr>
        <w:t xml:space="preserve"> 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  <w:t xml:space="preserve">Методологија за израду бизнис плана у свакој области пољопривредне производње </w:t>
      </w:r>
    </w:p>
    <w:p w:rsidR="00D1182E" w:rsidRPr="00272FEB" w:rsidRDefault="00D1182E" w:rsidP="005473A8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(Институт за ек</w:t>
      </w:r>
      <w:r w:rsidR="00FD0A6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 xml:space="preserve">ономику пољопривреде, Београд: </w:t>
      </w:r>
      <w:r w:rsidR="00FD0A6B">
        <w:rPr>
          <w:rFonts w:ascii="Times New Roman" w:hAnsi="Times New Roman" w:cs="Times New Roman"/>
          <w:i/>
          <w:spacing w:val="-6"/>
          <w:sz w:val="28"/>
          <w:szCs w:val="28"/>
          <w:lang w:val="sr-Cyrl-RS" w:eastAsia="sr-Latn-CS"/>
        </w:rPr>
        <w:t>п</w:t>
      </w: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роф. др Јонел Субић);</w:t>
      </w: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11:00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h</w:t>
      </w: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 xml:space="preserve"> – 11:30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h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Latn-RS" w:eastAsia="sr-Latn-CS"/>
        </w:rPr>
        <w:t xml:space="preserve"> 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  <w:t>Методологија за израчунавање марже покрића на пољопривредним газдинствима</w:t>
      </w:r>
      <w:bookmarkStart w:id="0" w:name="_GoBack"/>
      <w:bookmarkEnd w:id="0"/>
    </w:p>
    <w:p w:rsidR="00D1182E" w:rsidRPr="00272FEB" w:rsidRDefault="00D1182E" w:rsidP="005473A8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(Институт за ек</w:t>
      </w:r>
      <w:r w:rsidR="00FD0A6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ономику пољопривреде, Београд: п</w:t>
      </w: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роф. др Јонел Субић);</w:t>
      </w: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RS" w:eastAsia="sr-Latn-CS"/>
        </w:rPr>
      </w:pP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11:30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h</w:t>
      </w: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 xml:space="preserve"> – 11:45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>h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Latn-RS" w:eastAsia="sr-Latn-CS"/>
        </w:rPr>
        <w:t xml:space="preserve"> 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Cyrl-RS" w:eastAsia="sr-Latn-CS"/>
        </w:rPr>
        <w:t>Кафе пауза</w:t>
      </w: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Cyrl-CS" w:eastAsia="sr-Latn-CS"/>
        </w:rPr>
        <w:t>11:45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eastAsia="sr-Latn-CS"/>
        </w:rPr>
        <w:t>h</w:t>
      </w: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Cyrl-CS" w:eastAsia="sr-Latn-CS"/>
        </w:rPr>
        <w:t xml:space="preserve"> – 12:15</w:t>
      </w:r>
      <w:r w:rsidR="00660A4E" w:rsidRPr="00272FEB">
        <w:rPr>
          <w:rFonts w:ascii="Times New Roman" w:hAnsi="Times New Roman" w:cs="Times New Roman"/>
          <w:b/>
          <w:spacing w:val="-6"/>
          <w:sz w:val="28"/>
          <w:szCs w:val="28"/>
          <w:lang w:val="sr-Latn-RS" w:eastAsia="sr-Latn-CS"/>
        </w:rPr>
        <w:t xml:space="preserve"> 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eastAsia="sr-Latn-CS"/>
        </w:rPr>
        <w:t>h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  <w:t xml:space="preserve"> </w:t>
      </w:r>
      <w:r w:rsidR="00272FEB">
        <w:rPr>
          <w:rFonts w:ascii="Times New Roman" w:hAnsi="Times New Roman" w:cs="Times New Roman"/>
          <w:spacing w:val="-6"/>
          <w:sz w:val="28"/>
          <w:szCs w:val="28"/>
          <w:lang w:val="sr-Latn-RS" w:eastAsia="sr-Latn-CS"/>
        </w:rPr>
        <w:t xml:space="preserve"> 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  <w:t>Унапређење трговања и планирања пољопривредне производње</w:t>
      </w:r>
    </w:p>
    <w:p w:rsidR="00D1182E" w:rsidRPr="00272FEB" w:rsidRDefault="00D1182E" w:rsidP="00D1182E">
      <w:pPr>
        <w:tabs>
          <w:tab w:val="left" w:pos="284"/>
        </w:tabs>
        <w:spacing w:before="120" w:after="120" w:line="240" w:lineRule="auto"/>
        <w:jc w:val="both"/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(Институт за екон</w:t>
      </w:r>
      <w:r w:rsidR="00FD0A6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 xml:space="preserve">омику пољопривреде, Београд: др </w:t>
      </w: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Весна Параушић);</w:t>
      </w: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Cyrl-CS" w:eastAsia="sr-Latn-CS"/>
        </w:rPr>
        <w:t>12:15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eastAsia="sr-Latn-CS"/>
        </w:rPr>
        <w:t>h</w:t>
      </w: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Cyrl-CS" w:eastAsia="sr-Latn-CS"/>
        </w:rPr>
        <w:t xml:space="preserve"> – 12:45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eastAsia="sr-Latn-CS"/>
        </w:rPr>
        <w:t>h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  <w:t xml:space="preserve"> Управљање ризиком пословања на пољопривредним газдинствима</w:t>
      </w:r>
    </w:p>
    <w:p w:rsidR="00D1182E" w:rsidRPr="00272FEB" w:rsidRDefault="00D1182E" w:rsidP="00D1182E">
      <w:pPr>
        <w:tabs>
          <w:tab w:val="left" w:pos="284"/>
        </w:tabs>
        <w:spacing w:before="120" w:after="120" w:line="240" w:lineRule="auto"/>
        <w:jc w:val="both"/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(Пољопривредни факултет у Зе</w:t>
      </w:r>
      <w:r w:rsidR="00FD0A6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муну, Универзитета у Београду: п</w:t>
      </w: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 xml:space="preserve">роф. др Зорица Васиљевић); </w:t>
      </w: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</w:p>
    <w:p w:rsidR="00D1182E" w:rsidRPr="005473A8" w:rsidRDefault="00D1182E" w:rsidP="00547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Cyrl-CS" w:eastAsia="sr-Latn-CS"/>
        </w:rPr>
        <w:t>12:45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eastAsia="sr-Latn-CS"/>
        </w:rPr>
        <w:t>h</w:t>
      </w:r>
      <w:r w:rsidRPr="00272FEB">
        <w:rPr>
          <w:rFonts w:ascii="Times New Roman" w:hAnsi="Times New Roman" w:cs="Times New Roman"/>
          <w:b/>
          <w:spacing w:val="-6"/>
          <w:sz w:val="28"/>
          <w:szCs w:val="28"/>
          <w:lang w:val="sr-Cyrl-CS" w:eastAsia="sr-Latn-CS"/>
        </w:rPr>
        <w:t xml:space="preserve"> – 13:15</w:t>
      </w:r>
      <w:r w:rsidR="005473A8" w:rsidRPr="00272FEB">
        <w:rPr>
          <w:rFonts w:ascii="Times New Roman" w:hAnsi="Times New Roman" w:cs="Times New Roman"/>
          <w:b/>
          <w:spacing w:val="-6"/>
          <w:sz w:val="28"/>
          <w:szCs w:val="28"/>
          <w:lang w:eastAsia="sr-Latn-CS"/>
        </w:rPr>
        <w:t>h</w:t>
      </w:r>
      <w:r w:rsidRPr="005473A8">
        <w:rPr>
          <w:rFonts w:ascii="Times New Roman" w:hAnsi="Times New Roman" w:cs="Times New Roman"/>
          <w:spacing w:val="-6"/>
          <w:sz w:val="28"/>
          <w:szCs w:val="28"/>
          <w:lang w:val="sr-Cyrl-CS" w:eastAsia="sr-Latn-CS"/>
        </w:rPr>
        <w:t xml:space="preserve"> Финансирање у пољопривредном сектору</w:t>
      </w:r>
    </w:p>
    <w:p w:rsidR="00D1182E" w:rsidRPr="00272FEB" w:rsidRDefault="00D1182E" w:rsidP="005473A8">
      <w:pPr>
        <w:tabs>
          <w:tab w:val="left" w:pos="284"/>
        </w:tabs>
        <w:spacing w:before="120" w:after="0" w:line="240" w:lineRule="auto"/>
        <w:jc w:val="both"/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</w:pP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(Институт за економику пољо</w:t>
      </w:r>
      <w:r w:rsidR="00FD0A6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>привреде, Београд: д</w:t>
      </w:r>
      <w:r w:rsidRPr="00272FEB">
        <w:rPr>
          <w:rFonts w:ascii="Times New Roman" w:hAnsi="Times New Roman" w:cs="Times New Roman"/>
          <w:i/>
          <w:spacing w:val="-6"/>
          <w:sz w:val="28"/>
          <w:szCs w:val="28"/>
          <w:lang w:val="sr-Cyrl-CS" w:eastAsia="sr-Latn-CS"/>
        </w:rPr>
        <w:t xml:space="preserve">р Весна Параушић); </w:t>
      </w:r>
    </w:p>
    <w:p w:rsidR="00D1182E" w:rsidRPr="005473A8" w:rsidRDefault="00D1182E" w:rsidP="00D118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182E" w:rsidRPr="005473A8" w:rsidRDefault="00D1182E" w:rsidP="00D118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272FEB">
        <w:rPr>
          <w:rFonts w:ascii="Times New Roman" w:hAnsi="Times New Roman" w:cs="Times New Roman"/>
          <w:b/>
          <w:sz w:val="28"/>
          <w:szCs w:val="28"/>
          <w:lang w:val="sr-Cyrl-RS"/>
        </w:rPr>
        <w:t>13:15</w:t>
      </w:r>
      <w:r w:rsidR="005473A8" w:rsidRPr="00272FEB">
        <w:rPr>
          <w:rFonts w:ascii="Times New Roman" w:hAnsi="Times New Roman" w:cs="Times New Roman"/>
          <w:b/>
          <w:sz w:val="28"/>
          <w:szCs w:val="28"/>
        </w:rPr>
        <w:t>h</w:t>
      </w:r>
      <w:r w:rsidRPr="00272FEB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– 14:00</w:t>
      </w:r>
      <w:r w:rsidR="005473A8" w:rsidRPr="00272FEB">
        <w:rPr>
          <w:rFonts w:ascii="Times New Roman" w:hAnsi="Times New Roman" w:cs="Times New Roman"/>
          <w:b/>
          <w:sz w:val="28"/>
          <w:szCs w:val="28"/>
        </w:rPr>
        <w:t>h</w:t>
      </w:r>
      <w:r w:rsidRPr="005473A8">
        <w:rPr>
          <w:rFonts w:ascii="Times New Roman" w:hAnsi="Times New Roman" w:cs="Times New Roman"/>
          <w:sz w:val="28"/>
          <w:szCs w:val="28"/>
          <w:lang w:val="sr-Cyrl-RS"/>
        </w:rPr>
        <w:t xml:space="preserve"> Ручак</w:t>
      </w:r>
    </w:p>
    <w:sectPr w:rsidR="00D1182E" w:rsidRPr="005473A8" w:rsidSect="00272FEB">
      <w:headerReference w:type="default" r:id="rId7"/>
      <w:pgSz w:w="12240" w:h="15840"/>
      <w:pgMar w:top="2412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50F" w:rsidRDefault="00A7550F" w:rsidP="00660A4E">
      <w:pPr>
        <w:spacing w:after="0" w:line="240" w:lineRule="auto"/>
      </w:pPr>
      <w:r>
        <w:separator/>
      </w:r>
    </w:p>
  </w:endnote>
  <w:endnote w:type="continuationSeparator" w:id="0">
    <w:p w:rsidR="00A7550F" w:rsidRDefault="00A7550F" w:rsidP="00660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50F" w:rsidRDefault="00A7550F" w:rsidP="00660A4E">
      <w:pPr>
        <w:spacing w:after="0" w:line="240" w:lineRule="auto"/>
      </w:pPr>
      <w:r>
        <w:separator/>
      </w:r>
    </w:p>
  </w:footnote>
  <w:footnote w:type="continuationSeparator" w:id="0">
    <w:p w:rsidR="00A7550F" w:rsidRDefault="00A7550F" w:rsidP="00660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A4E" w:rsidRDefault="00660A4E">
    <w:pPr>
      <w:pStyle w:val="Header"/>
      <w:rPr>
        <w:lang w:val="sr-Latn-RS"/>
      </w:rPr>
    </w:pPr>
    <w:r>
      <w:rPr>
        <w:noProof/>
      </w:rPr>
      <w:drawing>
        <wp:inline distT="0" distB="0" distL="0" distR="0" wp14:anchorId="72F31102" wp14:editId="71E072BC">
          <wp:extent cx="653159" cy="1050178"/>
          <wp:effectExtent l="0" t="0" r="0" b="0"/>
          <wp:docPr id="1" name="Picture 1" descr="grb_srbije_m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b_srbije_ma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159" cy="10501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43F6">
      <w:rPr>
        <w:lang w:val="sr-Latn-RS"/>
      </w:rPr>
      <w:t xml:space="preserve">     </w:t>
    </w:r>
    <w:r w:rsidR="00F643F6">
      <w:rPr>
        <w:noProof/>
      </w:rPr>
      <w:drawing>
        <wp:inline distT="0" distB="0" distL="0" distR="0" wp14:anchorId="6B209185" wp14:editId="5B7B94EC">
          <wp:extent cx="666750" cy="676275"/>
          <wp:effectExtent l="0" t="0" r="0" b="9525"/>
          <wp:docPr id="2" name="Picture 2" descr="J:\IE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:\IEP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43F6">
      <w:rPr>
        <w:lang w:val="sr-Latn-RS"/>
      </w:rPr>
      <w:t xml:space="preserve">  </w:t>
    </w:r>
    <w:r w:rsidR="00272FEB">
      <w:rPr>
        <w:lang w:val="sr-Latn-RS"/>
      </w:rPr>
      <w:t xml:space="preserve">    </w:t>
    </w:r>
    <w:r>
      <w:rPr>
        <w:rFonts w:ascii="Times New Roman" w:hAnsi="Times New Roman"/>
        <w:b/>
        <w:noProof/>
        <w:sz w:val="24"/>
        <w:szCs w:val="24"/>
      </w:rPr>
      <w:drawing>
        <wp:inline distT="0" distB="0" distL="0" distR="0" wp14:anchorId="33F1E6DF" wp14:editId="6232D1F3">
          <wp:extent cx="534025" cy="723900"/>
          <wp:effectExtent l="0" t="0" r="0" b="0"/>
          <wp:docPr id="3" name="Pictur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0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sr-Latn-RS"/>
      </w:rPr>
      <w:t xml:space="preserve">    </w:t>
    </w:r>
    <w:r w:rsidR="00F643F6">
      <w:rPr>
        <w:lang w:val="sr-Latn-RS"/>
      </w:rPr>
      <w:t xml:space="preserve"> </w:t>
    </w:r>
    <w:r>
      <w:rPr>
        <w:lang w:val="sr-Latn-RS"/>
      </w:rPr>
      <w:t xml:space="preserve">  </w:t>
    </w:r>
    <w:r w:rsidR="00272FEB">
      <w:rPr>
        <w:noProof/>
      </w:rPr>
      <w:drawing>
        <wp:inline distT="0" distB="0" distL="0" distR="0" wp14:anchorId="52AD486B" wp14:editId="5CC01559">
          <wp:extent cx="695325" cy="651867"/>
          <wp:effectExtent l="0" t="0" r="0" b="0"/>
          <wp:docPr id="4" name="Picture 4" descr="http://www.pssjagodina.rs/images/stories/psss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www.pssjagodina.rs/images/stories/psss1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897" cy="6524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43F6">
      <w:rPr>
        <w:lang w:val="sr-Latn-RS"/>
      </w:rPr>
      <w:t xml:space="preserve">     </w:t>
    </w:r>
    <w:r w:rsidR="00272FEB">
      <w:rPr>
        <w:lang w:val="sr-Latn-RS"/>
      </w:rPr>
      <w:t xml:space="preserve">  </w:t>
    </w:r>
    <w:r w:rsidR="00272FEB">
      <w:rPr>
        <w:noProof/>
      </w:rPr>
      <w:drawing>
        <wp:inline distT="0" distB="0" distL="0" distR="0">
          <wp:extent cx="647700" cy="809625"/>
          <wp:effectExtent l="0" t="0" r="0" b="9525"/>
          <wp:docPr id="5" name="Picture 5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age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220" cy="814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43F6">
      <w:rPr>
        <w:lang w:val="sr-Latn-RS"/>
      </w:rPr>
      <w:t xml:space="preserve">     </w:t>
    </w:r>
    <w:r w:rsidR="00F643F6" w:rsidRPr="00F643F6">
      <w:rPr>
        <w:noProof/>
      </w:rPr>
      <w:drawing>
        <wp:inline distT="0" distB="0" distL="0" distR="0">
          <wp:extent cx="1771650" cy="771525"/>
          <wp:effectExtent l="0" t="0" r="0" b="9525"/>
          <wp:docPr id="6" name="Picture 6" descr="C:\Users\Jonel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nel\Desktop\logo.pn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60A4E" w:rsidRDefault="00660A4E">
    <w:pPr>
      <w:pStyle w:val="Header"/>
      <w:rPr>
        <w:lang w:val="sr-Latn-RS"/>
      </w:rPr>
    </w:pPr>
  </w:p>
  <w:p w:rsidR="00660A4E" w:rsidRPr="00AE339F" w:rsidRDefault="00660A4E" w:rsidP="00660A4E">
    <w:pPr>
      <w:pStyle w:val="Header"/>
      <w:jc w:val="center"/>
      <w:rPr>
        <w:rFonts w:ascii="Times New Roman" w:hAnsi="Times New Roman" w:cs="Times New Roman"/>
        <w:i/>
        <w:sz w:val="32"/>
        <w:szCs w:val="28"/>
        <w:lang w:val="sr-Cyrl-RS"/>
      </w:rPr>
    </w:pPr>
    <w:r w:rsidRPr="00660A4E">
      <w:rPr>
        <w:rFonts w:ascii="Times New Roman" w:hAnsi="Times New Roman" w:cs="Times New Roman"/>
        <w:i/>
        <w:sz w:val="32"/>
        <w:szCs w:val="28"/>
        <w:lang w:val="sr-Latn-RS"/>
      </w:rPr>
      <w:t>Пројекат</w:t>
    </w:r>
    <w:r>
      <w:rPr>
        <w:rFonts w:ascii="Times New Roman" w:hAnsi="Times New Roman" w:cs="Times New Roman"/>
        <w:i/>
        <w:sz w:val="32"/>
        <w:szCs w:val="28"/>
        <w:lang w:val="sr-Latn-RS"/>
      </w:rPr>
      <w:t xml:space="preserve">: </w:t>
    </w:r>
    <w:r w:rsidR="00AE339F">
      <w:rPr>
        <w:rFonts w:ascii="Times New Roman" w:hAnsi="Times New Roman" w:cs="Times New Roman"/>
        <w:i/>
        <w:sz w:val="32"/>
        <w:szCs w:val="28"/>
        <w:lang w:val="sr-Latn-RS"/>
      </w:rPr>
      <w:t xml:space="preserve"> </w:t>
    </w:r>
    <w:r w:rsidR="00AE339F">
      <w:rPr>
        <w:rFonts w:ascii="Times New Roman" w:hAnsi="Times New Roman" w:cs="Times New Roman"/>
        <w:i/>
        <w:sz w:val="32"/>
        <w:szCs w:val="28"/>
        <w:lang w:val="sr-Cyrl-RS"/>
      </w:rPr>
      <w:t>„</w:t>
    </w:r>
    <w:r w:rsidRPr="00660A4E">
      <w:rPr>
        <w:rFonts w:ascii="Times New Roman" w:hAnsi="Times New Roman" w:cs="Times New Roman"/>
        <w:i/>
        <w:sz w:val="32"/>
        <w:szCs w:val="28"/>
        <w:lang w:val="sr-Latn-RS"/>
      </w:rPr>
      <w:t>Унапређење финансијских знања и евиденције</w:t>
    </w:r>
    <w:r w:rsidR="00AE339F">
      <w:rPr>
        <w:rFonts w:ascii="Times New Roman" w:hAnsi="Times New Roman" w:cs="Times New Roman"/>
        <w:i/>
        <w:sz w:val="32"/>
        <w:szCs w:val="28"/>
        <w:lang w:val="sr-Latn-RS"/>
      </w:rPr>
      <w:t xml:space="preserve"> на пољопривредним газдинствима“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82E"/>
    <w:rsid w:val="00272FEB"/>
    <w:rsid w:val="00470339"/>
    <w:rsid w:val="005473A8"/>
    <w:rsid w:val="00660A4E"/>
    <w:rsid w:val="008C1403"/>
    <w:rsid w:val="00A746AF"/>
    <w:rsid w:val="00A7550F"/>
    <w:rsid w:val="00AE339F"/>
    <w:rsid w:val="00D1182E"/>
    <w:rsid w:val="00D56302"/>
    <w:rsid w:val="00F643F6"/>
    <w:rsid w:val="00F80875"/>
    <w:rsid w:val="00FD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191AAE72-4639-4888-B7BE-652C91B70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A4E"/>
  </w:style>
  <w:style w:type="paragraph" w:styleId="Footer">
    <w:name w:val="footer"/>
    <w:basedOn w:val="Normal"/>
    <w:link w:val="FooterChar"/>
    <w:uiPriority w:val="99"/>
    <w:unhideWhenUsed/>
    <w:rsid w:val="00660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A4E"/>
  </w:style>
  <w:style w:type="paragraph" w:styleId="BalloonText">
    <w:name w:val="Balloon Text"/>
    <w:basedOn w:val="Normal"/>
    <w:link w:val="BalloonTextChar"/>
    <w:uiPriority w:val="99"/>
    <w:semiHidden/>
    <w:unhideWhenUsed/>
    <w:rsid w:val="00660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A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nistarstvo\AppData\Local\Chemistry%20Add-in%20for%20Word\Chemistry%20Gallery\Chem4Word201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AAEAAAD/////AQAAAAAAAAAMAgAAAEVDaGVtNFdvcmQuQ29yZSwgVmVyc2lvbj0yLjAuMS4wLCBDdWx0dXJlPW5ldXRyYWwsIFB1YmxpY0tleVRva2VuPW51bGwHAQAAAAABAAAAAAAAAAQgQ2hlbTRXb3JkLkNvcmUuQ29udHJvbFByb3BlcnRpZXMCAAAACw==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3DF93BF9-285C-455C-AB2F-5C2E0134F835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Chem4Word2010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Jonel</dc:creator>
  <cp:lastModifiedBy>Jonel</cp:lastModifiedBy>
  <cp:revision>3</cp:revision>
  <dcterms:created xsi:type="dcterms:W3CDTF">2016-09-15T14:14:00Z</dcterms:created>
  <dcterms:modified xsi:type="dcterms:W3CDTF">2016-09-15T14:14:00Z</dcterms:modified>
</cp:coreProperties>
</file>